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已申报的硕士研究生选修课程列表</w:t>
      </w:r>
    </w:p>
    <w:p>
      <w:pPr>
        <w:rPr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术科课程</w:t>
      </w:r>
      <w:r>
        <w:rPr>
          <w:rFonts w:hint="eastAsia"/>
          <w:b/>
          <w:bCs/>
          <w:sz w:val="24"/>
          <w:szCs w:val="24"/>
          <w:highlight w:val="none"/>
        </w:rPr>
        <w:t>（按授课教师姓氏笔画排序，下同）</w:t>
      </w: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1468"/>
        <w:gridCol w:w="4370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授课学时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王嵘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水中健身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毛俊生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毽球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毛俊生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藤球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刘世军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网球（刘世军）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刘锦瑶 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闫育东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篮球裁判执裁技巧与竞赛编排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孙爱华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瑜伽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李星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张运亮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校园体操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张健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棒球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霆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霆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网球（黄霆）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鲍春雨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身体动作功能性训练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薛欣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擒拿与格斗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</w:tbl>
    <w:p>
      <w:pPr>
        <w:rPr>
          <w:b/>
          <w:bCs/>
          <w:sz w:val="30"/>
          <w:szCs w:val="30"/>
          <w:highlight w:val="none"/>
        </w:rPr>
      </w:pPr>
      <w:bookmarkStart w:id="0" w:name="_GoBack"/>
      <w:bookmarkEnd w:id="0"/>
    </w:p>
    <w:p>
      <w:pPr>
        <w:rPr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学科课程</w:t>
      </w: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1422"/>
        <w:gridCol w:w="4779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授课学时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门薇薇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旅游与世界文化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王旭光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社会科学调查研究方法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王芸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身体运动研究方法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王瑜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体育赛事传播研究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王慧琳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体育教学设计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卢铁元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急救与按摩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田宏玲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古典音乐欣赏讲座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曲鲁平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竞技体育若干热点问题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刘洪俊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身体锻炼方法与评价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刘海娜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学术英语视听说实训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刘海娜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英语演讲与辩论实训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信息化体育课程的设计理论与开发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李庆雯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中医养生文化与方法讲座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李实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体育赛事运作实务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李鹏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体育文化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杨珍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跨文化交流理论与实践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杨祥全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民族传统体育历史与文化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吴文峰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文化传播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吴文峰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信息传播实务与应用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吴文峰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张晓丹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青少年体力活动促进理论与实践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张晓丹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运动与膳食减脂课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张晓丹（传媒系）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中国传统文化概论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孟庆华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体育科学的数学建模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赵云罡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分子与细胞运动生理学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柳兰芳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形式逻辑学概论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姜宁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运动训练的生理学分析及实验设计方法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倪天茹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环境污染与健康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徐冬青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运动生物力学研究专题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韩丁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体育实证研究与论文选题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傅涛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运动免疫学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谢云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竞技参赛学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路光辉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奥林匹克与希腊神话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鲍春雨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功能性训练理论基础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谭思洁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体质健康评价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薛欣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</w:tr>
    </w:tbl>
    <w:p>
      <w:pPr>
        <w:rPr>
          <w:b/>
          <w:bCs/>
          <w:sz w:val="30"/>
          <w:szCs w:val="30"/>
          <w:highlight w:val="none"/>
        </w:rPr>
      </w:pPr>
    </w:p>
    <w:p>
      <w:pPr>
        <w:rPr>
          <w:b/>
          <w:bCs/>
          <w:sz w:val="30"/>
          <w:szCs w:val="30"/>
          <w:highlight w:val="none"/>
        </w:rPr>
      </w:pPr>
    </w:p>
    <w:p>
      <w:pPr>
        <w:spacing w:line="360" w:lineRule="auto"/>
        <w:jc w:val="center"/>
        <w:rPr>
          <w:sz w:val="24"/>
          <w:szCs w:val="24"/>
          <w:highlight w:val="none"/>
        </w:rPr>
      </w:pPr>
    </w:p>
    <w:p>
      <w:pPr>
        <w:jc w:val="center"/>
        <w:rPr>
          <w:rFonts w:ascii="黑体" w:hAnsi="黑体" w:eastAsia="黑体"/>
          <w:sz w:val="30"/>
          <w:szCs w:val="30"/>
          <w:highlight w:val="non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2B66DB"/>
    <w:rsid w:val="005A3E80"/>
    <w:rsid w:val="007B726D"/>
    <w:rsid w:val="008D405C"/>
    <w:rsid w:val="009B0FC7"/>
    <w:rsid w:val="00DB5951"/>
    <w:rsid w:val="051E41F2"/>
    <w:rsid w:val="0B565EBA"/>
    <w:rsid w:val="0C453CDF"/>
    <w:rsid w:val="10BB6702"/>
    <w:rsid w:val="14C501CC"/>
    <w:rsid w:val="18740F2C"/>
    <w:rsid w:val="1AB3725D"/>
    <w:rsid w:val="1F516372"/>
    <w:rsid w:val="21481B01"/>
    <w:rsid w:val="21DE311D"/>
    <w:rsid w:val="21FE1453"/>
    <w:rsid w:val="228D3AD9"/>
    <w:rsid w:val="287A7AF8"/>
    <w:rsid w:val="2A294570"/>
    <w:rsid w:val="2D6265A8"/>
    <w:rsid w:val="30B43B75"/>
    <w:rsid w:val="340D03F4"/>
    <w:rsid w:val="3A8A0A49"/>
    <w:rsid w:val="3C73403C"/>
    <w:rsid w:val="4154383A"/>
    <w:rsid w:val="420B1C6D"/>
    <w:rsid w:val="44421CB9"/>
    <w:rsid w:val="45E1187A"/>
    <w:rsid w:val="4D5E2AFB"/>
    <w:rsid w:val="506B057F"/>
    <w:rsid w:val="52292484"/>
    <w:rsid w:val="55AC6E9D"/>
    <w:rsid w:val="55D96CC1"/>
    <w:rsid w:val="5843585C"/>
    <w:rsid w:val="5906339C"/>
    <w:rsid w:val="5C5002AD"/>
    <w:rsid w:val="633330CC"/>
    <w:rsid w:val="674C16DE"/>
    <w:rsid w:val="69187F79"/>
    <w:rsid w:val="6C2B66DB"/>
    <w:rsid w:val="705362D1"/>
    <w:rsid w:val="70E5426C"/>
    <w:rsid w:val="73BC6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</Words>
  <Characters>732</Characters>
  <Lines>6</Lines>
  <Paragraphs>1</Paragraphs>
  <TotalTime>4</TotalTime>
  <ScaleCrop>false</ScaleCrop>
  <LinksUpToDate>false</LinksUpToDate>
  <CharactersWithSpaces>859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2015-12-10T01:51:00Z</dcterms:created>
  <dc:creator>Administrator</dc:creator>
  <cp:lastModifiedBy>Administrator</cp:lastModifiedBy>
  <cp:lastPrinted>2015-12-10T02:17:00Z</cp:lastPrinted>
  <dcterms:modified xsi:type="dcterms:W3CDTF">2018-11-26T07:46:08Z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